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8" w:rsidRPr="00F14C4E" w:rsidRDefault="00A068A8" w:rsidP="00F14C4E">
      <w:pPr>
        <w:spacing w:after="0" w:line="276" w:lineRule="auto"/>
        <w:jc w:val="center"/>
        <w:rPr>
          <w:rFonts w:ascii="Fira Sans" w:hAnsi="Fira Sans" w:cs="Arial"/>
          <w:b/>
          <w:caps/>
          <w:sz w:val="24"/>
          <w:szCs w:val="24"/>
        </w:rPr>
      </w:pPr>
      <w:r w:rsidRPr="00C43552">
        <w:rPr>
          <w:rFonts w:ascii="Fira Sans" w:hAnsi="Fira Sans" w:cs="Arial"/>
          <w:b/>
          <w:caps/>
          <w:sz w:val="24"/>
          <w:szCs w:val="24"/>
        </w:rPr>
        <w:t xml:space="preserve">Опросный лист на поставку </w:t>
      </w:r>
      <w:r w:rsidR="00F14C4E">
        <w:rPr>
          <w:rFonts w:ascii="Fira Sans" w:hAnsi="Fira Sans" w:cs="Arial"/>
          <w:b/>
          <w:caps/>
          <w:sz w:val="24"/>
          <w:szCs w:val="24"/>
        </w:rPr>
        <w:t>ЭНЕРГОЦЕНТРА</w:t>
      </w: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993"/>
        <w:gridCol w:w="708"/>
        <w:gridCol w:w="851"/>
        <w:gridCol w:w="283"/>
        <w:gridCol w:w="426"/>
        <w:gridCol w:w="443"/>
      </w:tblGrid>
      <w:tr w:rsidR="00827395" w:rsidRPr="00C43552" w:rsidTr="004F711F">
        <w:trPr>
          <w:trHeight w:val="80"/>
        </w:trPr>
        <w:tc>
          <w:tcPr>
            <w:tcW w:w="9444" w:type="dxa"/>
            <w:gridSpan w:val="8"/>
          </w:tcPr>
          <w:p w:rsidR="00827395" w:rsidRPr="006A288F" w:rsidRDefault="00827395" w:rsidP="00F14C4E">
            <w:pPr>
              <w:spacing w:after="40" w:line="276" w:lineRule="auto"/>
              <w:rPr>
                <w:rFonts w:ascii="Fira Sans" w:hAnsi="Fira Sans"/>
                <w:b/>
                <w:sz w:val="20"/>
                <w:szCs w:val="20"/>
              </w:rPr>
            </w:pPr>
            <w:r w:rsidRPr="006A288F">
              <w:rPr>
                <w:rFonts w:ascii="Fira Sans" w:hAnsi="Fira Sans"/>
                <w:b/>
                <w:sz w:val="20"/>
                <w:szCs w:val="20"/>
              </w:rPr>
              <w:t>1. Информация об объекте:</w:t>
            </w:r>
          </w:p>
        </w:tc>
      </w:tr>
      <w:tr w:rsidR="00A1326D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6A288F" w:rsidRPr="006A288F" w:rsidRDefault="00BE4FB9" w:rsidP="004548F9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1.1 Наименование </w:t>
            </w:r>
            <w:r w:rsidR="004548F9">
              <w:rPr>
                <w:rFonts w:ascii="Fira Sans" w:hAnsi="Fira Sans"/>
                <w:sz w:val="20"/>
                <w:szCs w:val="20"/>
              </w:rPr>
              <w:t>Заказчика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FB9" w:rsidRPr="006A288F" w:rsidRDefault="00BE4FB9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976701545" w:edGrp="everyone"/>
            <w:permEnd w:id="976701545"/>
          </w:p>
        </w:tc>
      </w:tr>
      <w:tr w:rsidR="00A1326D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E4FB9" w:rsidRPr="006A288F" w:rsidRDefault="00BE4FB9" w:rsidP="004548F9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1.2 Адрес </w:t>
            </w:r>
            <w:r w:rsidR="004548F9">
              <w:rPr>
                <w:rFonts w:ascii="Fira Sans" w:hAnsi="Fira Sans"/>
                <w:sz w:val="20"/>
                <w:szCs w:val="20"/>
              </w:rPr>
              <w:t>Заказчика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FB9" w:rsidRPr="006A288F" w:rsidRDefault="00BE4FB9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1327767935" w:edGrp="everyone"/>
            <w:permEnd w:id="1327767935"/>
          </w:p>
        </w:tc>
      </w:tr>
      <w:tr w:rsidR="00A1326D" w:rsidRPr="00C43552" w:rsidTr="006E7A1B">
        <w:trPr>
          <w:cantSplit/>
          <w:trHeight w:val="284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6A288F" w:rsidRPr="006A288F" w:rsidRDefault="001565CF" w:rsidP="00F14C4E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1.3 Наименование объекта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FB9" w:rsidRPr="006A288F" w:rsidRDefault="00BE4FB9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  <w:lang w:val="en-US"/>
              </w:rPr>
            </w:pPr>
            <w:permStart w:id="150167825" w:edGrp="everyone"/>
            <w:permEnd w:id="150167825"/>
          </w:p>
        </w:tc>
      </w:tr>
      <w:tr w:rsidR="00A1326D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BE4FB9" w:rsidRPr="006A288F" w:rsidRDefault="006A288F" w:rsidP="00F14C4E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</w:t>
            </w:r>
            <w:r w:rsidR="001565CF">
              <w:rPr>
                <w:rFonts w:ascii="Fira Sans" w:hAnsi="Fira Sans"/>
                <w:sz w:val="20"/>
                <w:szCs w:val="20"/>
              </w:rPr>
              <w:t>.4 Адрес строительства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4FB9" w:rsidRPr="006A288F" w:rsidRDefault="00BE4FB9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808220450" w:edGrp="everyone"/>
            <w:permEnd w:id="808220450"/>
          </w:p>
        </w:tc>
      </w:tr>
      <w:tr w:rsidR="004B1D84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827395" w:rsidRPr="006A288F" w:rsidRDefault="00EF35C6" w:rsidP="004548F9">
            <w:pPr>
              <w:spacing w:after="40" w:line="276" w:lineRule="auto"/>
              <w:rPr>
                <w:rFonts w:ascii="Fira Sans" w:hAnsi="Fira Sans"/>
                <w:b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1.5 </w:t>
            </w:r>
            <w:r w:rsidR="00827395" w:rsidRPr="006A288F">
              <w:rPr>
                <w:rFonts w:ascii="Fira Sans" w:hAnsi="Fira Sans"/>
                <w:sz w:val="20"/>
                <w:szCs w:val="20"/>
              </w:rPr>
              <w:t xml:space="preserve">Дата ввода </w:t>
            </w:r>
            <w:r w:rsidR="004548F9">
              <w:rPr>
                <w:rFonts w:ascii="Fira Sans" w:hAnsi="Fira Sans"/>
                <w:sz w:val="20"/>
                <w:szCs w:val="20"/>
              </w:rPr>
              <w:t>энер</w:t>
            </w:r>
            <w:r w:rsidR="001565CF">
              <w:rPr>
                <w:rFonts w:ascii="Fira Sans" w:hAnsi="Fira Sans"/>
                <w:sz w:val="20"/>
                <w:szCs w:val="20"/>
              </w:rPr>
              <w:t>г</w:t>
            </w:r>
            <w:r w:rsidR="004548F9">
              <w:rPr>
                <w:rFonts w:ascii="Fira Sans" w:hAnsi="Fira Sans"/>
                <w:sz w:val="20"/>
                <w:szCs w:val="20"/>
              </w:rPr>
              <w:t>оц</w:t>
            </w:r>
            <w:permStart w:id="658001755" w:edGrp="everyone"/>
            <w:permEnd w:id="658001755"/>
            <w:r w:rsidR="004548F9">
              <w:rPr>
                <w:rFonts w:ascii="Fira Sans" w:hAnsi="Fira Sans"/>
                <w:sz w:val="20"/>
                <w:szCs w:val="20"/>
              </w:rPr>
              <w:t>ентра</w:t>
            </w:r>
            <w:r w:rsidR="001565CF">
              <w:rPr>
                <w:rFonts w:ascii="Fira Sans" w:hAnsi="Fira Sans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395" w:rsidRPr="006A288F" w:rsidRDefault="00827395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616775407" w:edGrp="everyone"/>
            <w:permEnd w:id="616775407"/>
          </w:p>
        </w:tc>
      </w:tr>
      <w:tr w:rsidR="00815C56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815C56" w:rsidRPr="006A288F" w:rsidRDefault="00815C56" w:rsidP="00F14C4E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1.6 Описание точки подключения для выдачи мощности потребителю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C56" w:rsidRPr="006A288F" w:rsidRDefault="00815C56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211841795" w:edGrp="everyone"/>
            <w:permEnd w:id="211841795"/>
          </w:p>
        </w:tc>
      </w:tr>
      <w:tr w:rsidR="00815C56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815C56" w:rsidRPr="006A288F" w:rsidRDefault="00815C56" w:rsidP="00F14C4E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1.7 Точки учета с МРСК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C56" w:rsidRPr="006A288F" w:rsidRDefault="00815C56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1646885157" w:edGrp="everyone"/>
            <w:permEnd w:id="1646885157"/>
          </w:p>
        </w:tc>
      </w:tr>
      <w:tr w:rsidR="00815C56" w:rsidRPr="00C43552" w:rsidTr="006E7A1B">
        <w:trPr>
          <w:trHeight w:val="8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815C56" w:rsidRPr="006A288F" w:rsidRDefault="00815C56" w:rsidP="00F14C4E">
            <w:pPr>
              <w:spacing w:after="4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1.8 Точки разграничения балансовой и эксплуатационной ответственности с МРСК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C56" w:rsidRPr="006A288F" w:rsidRDefault="00815C56" w:rsidP="00F14C4E">
            <w:pPr>
              <w:spacing w:after="40"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permStart w:id="47086740" w:edGrp="everyone"/>
            <w:permEnd w:id="47086740"/>
          </w:p>
        </w:tc>
      </w:tr>
      <w:tr w:rsidR="00A068A8" w:rsidRPr="00C43552" w:rsidTr="004F711F">
        <w:trPr>
          <w:trHeight w:val="80"/>
        </w:trPr>
        <w:tc>
          <w:tcPr>
            <w:tcW w:w="9444" w:type="dxa"/>
            <w:gridSpan w:val="8"/>
          </w:tcPr>
          <w:p w:rsidR="00A068A8" w:rsidRPr="006A288F" w:rsidRDefault="00A068A8" w:rsidP="00F14C4E">
            <w:pPr>
              <w:spacing w:after="40" w:line="276" w:lineRule="auto"/>
              <w:rPr>
                <w:rFonts w:ascii="Fira Sans" w:hAnsi="Fira Sans"/>
                <w:b/>
                <w:sz w:val="20"/>
                <w:szCs w:val="20"/>
              </w:rPr>
            </w:pPr>
            <w:r w:rsidRPr="006A288F">
              <w:rPr>
                <w:rFonts w:ascii="Fira Sans" w:hAnsi="Fira Sans"/>
                <w:b/>
                <w:sz w:val="20"/>
                <w:szCs w:val="20"/>
              </w:rPr>
              <w:t xml:space="preserve">2. Характеристики </w:t>
            </w:r>
            <w:r w:rsidR="00F14C4E">
              <w:rPr>
                <w:rFonts w:ascii="Fira Sans" w:hAnsi="Fira Sans"/>
                <w:b/>
                <w:sz w:val="20"/>
                <w:szCs w:val="20"/>
              </w:rPr>
              <w:t>Энергоцентра</w:t>
            </w:r>
            <w:r w:rsidRPr="006A288F">
              <w:rPr>
                <w:rFonts w:ascii="Fira Sans" w:hAnsi="Fira Sans"/>
                <w:b/>
                <w:sz w:val="20"/>
                <w:szCs w:val="20"/>
              </w:rPr>
              <w:t>:</w:t>
            </w:r>
          </w:p>
        </w:tc>
      </w:tr>
      <w:tr w:rsidR="00A1326D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2.1 Необходимая суммарная электрическая мощность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783780666" w:edGrp="everyone"/>
            <w:permEnd w:id="1783780666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кВт</w:t>
            </w:r>
          </w:p>
        </w:tc>
      </w:tr>
      <w:tr w:rsidR="00A1326D" w:rsidRPr="00C43552" w:rsidTr="00FC468A">
        <w:trPr>
          <w:cantSplit/>
          <w:trHeight w:val="50"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2.2 Мощность потребляемая средняя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626344650" w:edGrp="everyone"/>
            <w:permEnd w:id="1626344650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кВт</w:t>
            </w:r>
          </w:p>
        </w:tc>
      </w:tr>
      <w:tr w:rsidR="00A1326D" w:rsidRPr="00C43552" w:rsidTr="00FC468A">
        <w:trPr>
          <w:cantSplit/>
          <w:trHeight w:val="50"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2.3 Мощность потребляемая пиковая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732579574" w:edGrp="everyone"/>
            <w:permEnd w:id="1732579574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кВт</w:t>
            </w:r>
          </w:p>
        </w:tc>
      </w:tr>
      <w:tr w:rsidR="00A1326D" w:rsidRPr="00C43552" w:rsidTr="00FC468A">
        <w:trPr>
          <w:cantSplit/>
          <w:trHeight w:val="50"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2.4 Максимальная мощность единичного электроприемника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543077761" w:edGrp="everyone"/>
            <w:permEnd w:id="1543077761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кВт</w:t>
            </w:r>
          </w:p>
        </w:tc>
      </w:tr>
      <w:tr w:rsidR="00A1326D" w:rsidRPr="00C43552" w:rsidTr="00FC468A">
        <w:trPr>
          <w:cantSplit/>
          <w:trHeight w:val="50"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A1326D" w:rsidRPr="006A288F" w:rsidRDefault="0082494E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2.</w:t>
            </w:r>
            <w:r w:rsidRPr="006A288F">
              <w:rPr>
                <w:rFonts w:ascii="Fira Sans" w:hAnsi="Fira Sans"/>
                <w:sz w:val="20"/>
                <w:szCs w:val="20"/>
                <w:lang w:val="en-US"/>
              </w:rPr>
              <w:t>5</w:t>
            </w:r>
            <w:r w:rsidR="00A1326D" w:rsidRPr="006A288F">
              <w:rPr>
                <w:rFonts w:ascii="Fira Sans" w:hAnsi="Fira Sans"/>
                <w:sz w:val="20"/>
                <w:szCs w:val="20"/>
              </w:rPr>
              <w:t xml:space="preserve"> Напряжение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531910097" w:edGrp="everyone"/>
            <w:permEnd w:id="1531910097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кВ</w:t>
            </w:r>
          </w:p>
        </w:tc>
      </w:tr>
      <w:tr w:rsidR="00A1326D" w:rsidRPr="00C43552" w:rsidTr="00FC468A">
        <w:trPr>
          <w:cantSplit/>
        </w:trPr>
        <w:tc>
          <w:tcPr>
            <w:tcW w:w="3189" w:type="dxa"/>
          </w:tcPr>
          <w:p w:rsidR="00A1326D" w:rsidRPr="006A288F" w:rsidRDefault="0082494E" w:rsidP="00FC468A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2.</w:t>
            </w:r>
            <w:r w:rsidRPr="006A288F">
              <w:rPr>
                <w:rFonts w:ascii="Fira Sans" w:hAnsi="Fira Sans"/>
                <w:sz w:val="20"/>
                <w:szCs w:val="20"/>
                <w:lang w:val="en-US"/>
              </w:rPr>
              <w:t>6</w:t>
            </w:r>
            <w:r w:rsidR="00FC468A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AD1753">
              <w:rPr>
                <w:rFonts w:ascii="Fira Sans" w:hAnsi="Fira Sans"/>
                <w:sz w:val="20"/>
                <w:szCs w:val="20"/>
              </w:rPr>
              <w:t>Р</w:t>
            </w:r>
            <w:bookmarkStart w:id="0" w:name="_GoBack"/>
            <w:bookmarkEnd w:id="0"/>
            <w:permStart w:id="1239694398" w:edGrp="everyone"/>
            <w:permEnd w:id="1239694398"/>
            <w:r w:rsidR="00A1326D" w:rsidRPr="006A288F">
              <w:rPr>
                <w:rFonts w:ascii="Fira Sans" w:hAnsi="Fira Sans"/>
                <w:sz w:val="20"/>
                <w:szCs w:val="20"/>
              </w:rPr>
              <w:t>ежим работы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spacing w:before="20" w:after="20" w:line="276" w:lineRule="auto"/>
              <w:ind w:firstLine="71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Параллельно с сетью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F14C4E">
            <w:pPr>
              <w:spacing w:before="20" w:after="20" w:line="276" w:lineRule="auto"/>
              <w:ind w:firstLine="71"/>
              <w:jc w:val="center"/>
              <w:rPr>
                <w:rFonts w:ascii="Fira Sans" w:hAnsi="Fira Sans"/>
                <w:sz w:val="20"/>
                <w:szCs w:val="20"/>
              </w:rPr>
            </w:pPr>
            <w:permStart w:id="657604129" w:edGrp="everyone"/>
            <w:permEnd w:id="657604129"/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26D" w:rsidRPr="006A288F" w:rsidRDefault="00A1326D" w:rsidP="00F14C4E">
            <w:pPr>
              <w:spacing w:before="20" w:after="20" w:line="276" w:lineRule="auto"/>
              <w:ind w:firstLine="71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Изолированный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spacing w:before="20" w:after="20"/>
              <w:jc w:val="center"/>
              <w:rPr>
                <w:rFonts w:ascii="Fira Sans" w:hAnsi="Fira Sans"/>
                <w:sz w:val="20"/>
                <w:szCs w:val="20"/>
                <w:lang w:val="en-US"/>
              </w:rPr>
            </w:pPr>
            <w:permStart w:id="395601513" w:edGrp="everyone"/>
            <w:permEnd w:id="395601513"/>
          </w:p>
        </w:tc>
      </w:tr>
      <w:tr w:rsidR="00A1326D" w:rsidRPr="00C43552" w:rsidTr="00FC468A">
        <w:trPr>
          <w:cantSplit/>
        </w:trPr>
        <w:tc>
          <w:tcPr>
            <w:tcW w:w="3189" w:type="dxa"/>
          </w:tcPr>
          <w:p w:rsidR="00A1326D" w:rsidRPr="006A288F" w:rsidRDefault="00A1326D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A1326D" w:rsidRPr="006A288F" w:rsidRDefault="00A1326D" w:rsidP="00F14C4E">
            <w:pPr>
              <w:spacing w:before="20" w:after="20" w:line="276" w:lineRule="auto"/>
              <w:ind w:firstLine="71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Комбинированный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326D" w:rsidRPr="006A288F" w:rsidRDefault="00A1326D" w:rsidP="00C331DD">
            <w:pPr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268711512" w:edGrp="everyone"/>
            <w:permEnd w:id="268711512"/>
          </w:p>
        </w:tc>
      </w:tr>
      <w:tr w:rsidR="00F14C4E" w:rsidRPr="00C43552" w:rsidTr="00F14C4E">
        <w:trPr>
          <w:cantSplit/>
          <w:trHeight w:val="536"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F14C4E" w:rsidRPr="006A288F" w:rsidRDefault="00F14C4E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2.7 Возможно ли запитать собственные нужды </w:t>
            </w:r>
            <w:r>
              <w:rPr>
                <w:rFonts w:ascii="Fira Sans" w:hAnsi="Fira Sans"/>
                <w:sz w:val="20"/>
                <w:szCs w:val="20"/>
              </w:rPr>
              <w:t>энергоцентра   (3% от мощности</w:t>
            </w:r>
            <w:r w:rsidRPr="006A288F">
              <w:rPr>
                <w:rFonts w:ascii="Fira Sans" w:hAnsi="Fira Sans"/>
                <w:sz w:val="20"/>
                <w:szCs w:val="20"/>
              </w:rPr>
              <w:t>)</w:t>
            </w:r>
            <w:r>
              <w:rPr>
                <w:rFonts w:ascii="Fira Sans" w:hAnsi="Fira Sans"/>
                <w:sz w:val="20"/>
                <w:szCs w:val="20"/>
              </w:rPr>
              <w:t xml:space="preserve"> от внешнего источника при напряжении генератора 6/10 кВ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14C4E" w:rsidRPr="006A288F" w:rsidRDefault="00F14C4E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44383958" w:edGrp="everyone"/>
            <w:permEnd w:id="144383958"/>
          </w:p>
        </w:tc>
      </w:tr>
      <w:tr w:rsidR="00553CEA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553CEA" w:rsidRPr="006A288F" w:rsidRDefault="00553CEA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2.</w:t>
            </w:r>
            <w:r w:rsidR="00F14C4E">
              <w:rPr>
                <w:rFonts w:ascii="Fira Sans" w:hAnsi="Fira Sans"/>
                <w:sz w:val="20"/>
                <w:szCs w:val="20"/>
              </w:rPr>
              <w:t>8</w:t>
            </w:r>
            <w:r w:rsidRPr="006A288F">
              <w:rPr>
                <w:rFonts w:ascii="Fira Sans" w:hAnsi="Fira Sans"/>
                <w:sz w:val="20"/>
                <w:szCs w:val="20"/>
              </w:rPr>
              <w:t xml:space="preserve"> Давление природного газа в точке подключения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3CEA" w:rsidRPr="006A288F" w:rsidRDefault="00553CEA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634883708" w:edGrp="everyone"/>
            <w:permEnd w:id="1634883708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A" w:rsidRPr="006A288F" w:rsidRDefault="00553CEA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  <w:lang w:val="en-US"/>
              </w:rPr>
              <w:t>mbar</w:t>
            </w:r>
          </w:p>
        </w:tc>
      </w:tr>
      <w:tr w:rsidR="004F711F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4F711F" w:rsidRPr="006A288F" w:rsidRDefault="00F14C4E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2.9</w:t>
            </w:r>
            <w:r w:rsidR="004F711F" w:rsidRPr="006A288F">
              <w:rPr>
                <w:rFonts w:ascii="Fira Sans" w:hAnsi="Fira Sans"/>
                <w:sz w:val="20"/>
                <w:szCs w:val="20"/>
              </w:rPr>
              <w:t xml:space="preserve"> Высота дымовой трубы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F14C4E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м</w:t>
            </w:r>
          </w:p>
        </w:tc>
      </w:tr>
      <w:tr w:rsidR="00EF35C6" w:rsidRPr="00C43552" w:rsidTr="0082494E">
        <w:trPr>
          <w:cantSplit/>
        </w:trPr>
        <w:tc>
          <w:tcPr>
            <w:tcW w:w="7441" w:type="dxa"/>
            <w:gridSpan w:val="4"/>
          </w:tcPr>
          <w:p w:rsidR="00EF35C6" w:rsidRPr="006A288F" w:rsidRDefault="00553CEA" w:rsidP="00F14C4E">
            <w:pPr>
              <w:pStyle w:val="a3"/>
              <w:spacing w:before="20" w:after="20" w:line="276" w:lineRule="auto"/>
              <w:rPr>
                <w:rFonts w:ascii="Fira Sans" w:hAnsi="Fira Sans"/>
                <w:b/>
                <w:sz w:val="20"/>
                <w:szCs w:val="20"/>
              </w:rPr>
            </w:pPr>
            <w:r w:rsidRPr="006A288F">
              <w:rPr>
                <w:rFonts w:ascii="Fira Sans" w:hAnsi="Fira Sans"/>
                <w:b/>
                <w:sz w:val="20"/>
                <w:szCs w:val="20"/>
              </w:rPr>
              <w:t xml:space="preserve">3. </w:t>
            </w:r>
            <w:r w:rsidR="004F711F" w:rsidRPr="006A288F">
              <w:rPr>
                <w:rFonts w:ascii="Fira Sans" w:hAnsi="Fira Sans"/>
                <w:b/>
                <w:sz w:val="20"/>
                <w:szCs w:val="20"/>
              </w:rPr>
              <w:t>Утилизация тепла</w:t>
            </w:r>
            <w:r w:rsidRPr="006A288F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F35C6" w:rsidRPr="006A288F" w:rsidRDefault="00EF35C6" w:rsidP="00F725AD">
            <w:pPr>
              <w:pStyle w:val="a3"/>
              <w:spacing w:before="20" w:after="20"/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711F" w:rsidRPr="00C43552" w:rsidTr="00FC468A">
        <w:trPr>
          <w:cantSplit/>
        </w:trPr>
        <w:tc>
          <w:tcPr>
            <w:tcW w:w="5740" w:type="dxa"/>
            <w:gridSpan w:val="2"/>
          </w:tcPr>
          <w:p w:rsidR="004F711F" w:rsidRPr="006A288F" w:rsidRDefault="004F711F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3.1 Температурный график водогрейной утилизации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 w:line="276" w:lineRule="auto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 xml:space="preserve">Стандарт  80/60 </w:t>
            </w:r>
            <w:r w:rsidRPr="006A288F">
              <w:rPr>
                <w:rFonts w:ascii="Fira Sans" w:hAnsi="Fira Sans"/>
                <w:sz w:val="20"/>
                <w:szCs w:val="20"/>
                <w:vertAlign w:val="superscript"/>
              </w:rPr>
              <w:t>о</w:t>
            </w:r>
            <w:r w:rsidRPr="006A288F">
              <w:rPr>
                <w:rFonts w:ascii="Fira Sans" w:hAnsi="Fira Sans"/>
                <w:sz w:val="20"/>
                <w:szCs w:val="20"/>
              </w:rPr>
              <w:t>С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32326885" w:edGrp="everyone"/>
            <w:permEnd w:id="132326885"/>
          </w:p>
        </w:tc>
      </w:tr>
      <w:tr w:rsidR="004F711F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 w:line="276" w:lineRule="auto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Другое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179991138" w:edGrp="everyone"/>
            <w:permEnd w:id="1179991138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F711F" w:rsidRPr="006A288F" w:rsidRDefault="004F711F" w:rsidP="00F725AD">
            <w:pPr>
              <w:pStyle w:val="a3"/>
              <w:spacing w:before="20" w:after="20"/>
              <w:jc w:val="right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617376989" w:edGrp="everyone"/>
            <w:permEnd w:id="617376989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Pr="006A288F" w:rsidRDefault="004F711F" w:rsidP="004F711F">
            <w:pPr>
              <w:pStyle w:val="a3"/>
              <w:spacing w:before="20" w:after="20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  <w:vertAlign w:val="superscript"/>
              </w:rPr>
              <w:t>о</w:t>
            </w:r>
            <w:r w:rsidRPr="006A288F">
              <w:rPr>
                <w:rFonts w:ascii="Fira Sans" w:hAnsi="Fira Sans"/>
                <w:sz w:val="20"/>
                <w:szCs w:val="20"/>
              </w:rPr>
              <w:t>С</w:t>
            </w:r>
          </w:p>
        </w:tc>
      </w:tr>
      <w:tr w:rsidR="00EF35C6" w:rsidRPr="00C43552" w:rsidTr="004F711F">
        <w:trPr>
          <w:cantSplit/>
        </w:trPr>
        <w:tc>
          <w:tcPr>
            <w:tcW w:w="7441" w:type="dxa"/>
            <w:gridSpan w:val="4"/>
          </w:tcPr>
          <w:p w:rsidR="00EF35C6" w:rsidRPr="006A288F" w:rsidRDefault="004F711F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3.2 Параметры паровой утилизации тепла выхлопных газов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:rsidR="00EF35C6" w:rsidRPr="006A288F" w:rsidRDefault="00EF35C6" w:rsidP="00F725AD">
            <w:pPr>
              <w:pStyle w:val="a3"/>
              <w:spacing w:before="20" w:after="20"/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711F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4F711F" w:rsidRPr="004548F9" w:rsidRDefault="001565CF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3.2.1</w:t>
            </w:r>
            <w:r w:rsidR="006A288F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F711F" w:rsidRPr="006A288F">
              <w:rPr>
                <w:rFonts w:ascii="Fira Sans" w:hAnsi="Fira Sans"/>
                <w:sz w:val="20"/>
                <w:szCs w:val="20"/>
              </w:rPr>
              <w:t>Давление пара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78599079" w:edGrp="everyone"/>
            <w:permEnd w:id="78599079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бар</w:t>
            </w:r>
          </w:p>
        </w:tc>
      </w:tr>
      <w:tr w:rsidR="004F711F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4F711F" w:rsidRPr="006A288F" w:rsidRDefault="001565CF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3.2.2</w:t>
            </w:r>
            <w:r w:rsidR="006A288F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F711F" w:rsidRPr="006A288F">
              <w:rPr>
                <w:rFonts w:ascii="Fira Sans" w:hAnsi="Fira Sans"/>
                <w:sz w:val="20"/>
                <w:szCs w:val="20"/>
              </w:rPr>
              <w:t>Температура пара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134714327" w:edGrp="everyone"/>
            <w:permEnd w:id="1134714327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  <w:vertAlign w:val="superscript"/>
              </w:rPr>
              <w:t>о</w:t>
            </w:r>
            <w:r w:rsidRPr="006A288F">
              <w:rPr>
                <w:rFonts w:ascii="Fira Sans" w:hAnsi="Fira Sans"/>
                <w:sz w:val="20"/>
                <w:szCs w:val="20"/>
              </w:rPr>
              <w:t>С</w:t>
            </w:r>
          </w:p>
        </w:tc>
      </w:tr>
      <w:tr w:rsidR="004F711F" w:rsidRPr="00C43552" w:rsidTr="00FC468A">
        <w:trPr>
          <w:cantSplit/>
        </w:trPr>
        <w:tc>
          <w:tcPr>
            <w:tcW w:w="7441" w:type="dxa"/>
            <w:gridSpan w:val="4"/>
            <w:tcBorders>
              <w:right w:val="single" w:sz="4" w:space="0" w:color="auto"/>
            </w:tcBorders>
          </w:tcPr>
          <w:p w:rsidR="004F711F" w:rsidRPr="006A288F" w:rsidRDefault="001565CF" w:rsidP="00F14C4E">
            <w:pPr>
              <w:pStyle w:val="a3"/>
              <w:spacing w:before="20" w:after="20" w:line="276" w:lineRule="auto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3.2.3</w:t>
            </w:r>
            <w:r w:rsidR="006A288F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F711F" w:rsidRPr="006A288F">
              <w:rPr>
                <w:rFonts w:ascii="Fira Sans" w:hAnsi="Fira Sans"/>
                <w:sz w:val="20"/>
                <w:szCs w:val="20"/>
              </w:rPr>
              <w:t>Расход пара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11F" w:rsidRPr="006A288F" w:rsidRDefault="004F711F" w:rsidP="00C331DD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permStart w:id="180512554" w:edGrp="everyone"/>
            <w:permEnd w:id="180512554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Pr="006A288F" w:rsidRDefault="004F711F" w:rsidP="00F14C4E">
            <w:pPr>
              <w:pStyle w:val="a3"/>
              <w:spacing w:before="20" w:after="20"/>
              <w:jc w:val="center"/>
              <w:rPr>
                <w:rFonts w:ascii="Fira Sans" w:hAnsi="Fira Sans"/>
                <w:sz w:val="20"/>
                <w:szCs w:val="20"/>
              </w:rPr>
            </w:pPr>
            <w:r w:rsidRPr="006A288F">
              <w:rPr>
                <w:rFonts w:ascii="Fira Sans" w:hAnsi="Fira Sans"/>
                <w:sz w:val="20"/>
                <w:szCs w:val="20"/>
              </w:rPr>
              <w:t>т/ч</w:t>
            </w:r>
          </w:p>
        </w:tc>
      </w:tr>
      <w:tr w:rsidR="00EF35C6" w:rsidRPr="00C43552" w:rsidTr="00C43552">
        <w:trPr>
          <w:cantSplit/>
        </w:trPr>
        <w:tc>
          <w:tcPr>
            <w:tcW w:w="7441" w:type="dxa"/>
            <w:gridSpan w:val="4"/>
            <w:tcBorders>
              <w:bottom w:val="single" w:sz="4" w:space="0" w:color="auto"/>
            </w:tcBorders>
          </w:tcPr>
          <w:p w:rsidR="00EF35C6" w:rsidRPr="006A288F" w:rsidRDefault="00C43552" w:rsidP="00F14C4E">
            <w:pPr>
              <w:pStyle w:val="a3"/>
              <w:spacing w:before="20" w:after="20" w:line="276" w:lineRule="auto"/>
              <w:rPr>
                <w:rFonts w:ascii="Fira Sans" w:hAnsi="Fira Sans"/>
                <w:b/>
                <w:sz w:val="20"/>
                <w:szCs w:val="20"/>
              </w:rPr>
            </w:pPr>
            <w:r w:rsidRPr="006A288F">
              <w:rPr>
                <w:rFonts w:ascii="Fira Sans" w:hAnsi="Fira Sans"/>
                <w:b/>
                <w:sz w:val="20"/>
                <w:szCs w:val="20"/>
              </w:rPr>
              <w:t>4. Особые условия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5C6" w:rsidRPr="006A288F" w:rsidRDefault="00EF35C6" w:rsidP="00F725AD">
            <w:pPr>
              <w:pStyle w:val="a3"/>
              <w:spacing w:before="20" w:after="20"/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3552" w:rsidRPr="00C43552" w:rsidTr="004548F9">
        <w:trPr>
          <w:cantSplit/>
          <w:trHeight w:val="1759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552" w:rsidRPr="006A288F" w:rsidRDefault="00C43552" w:rsidP="0082494E">
            <w:pPr>
              <w:pStyle w:val="a3"/>
              <w:spacing w:before="20" w:after="20"/>
              <w:rPr>
                <w:rFonts w:ascii="Fira Sans" w:hAnsi="Fira Sans"/>
                <w:sz w:val="20"/>
                <w:szCs w:val="20"/>
              </w:rPr>
            </w:pPr>
            <w:permStart w:id="697792614" w:edGrp="everyone"/>
            <w:permEnd w:id="697792614"/>
          </w:p>
        </w:tc>
      </w:tr>
    </w:tbl>
    <w:p w:rsidR="00A068A8" w:rsidRPr="00C43552" w:rsidRDefault="00A068A8" w:rsidP="00A068A8">
      <w:pPr>
        <w:rPr>
          <w:rFonts w:ascii="Fira Sans" w:hAnsi="Fira Sans"/>
          <w:sz w:val="16"/>
          <w:szCs w:val="16"/>
        </w:rPr>
      </w:pPr>
    </w:p>
    <w:sectPr w:rsidR="00A068A8" w:rsidRPr="00C43552" w:rsidSect="00827395">
      <w:headerReference w:type="default" r:id="rId9"/>
      <w:footerReference w:type="default" r:id="rId10"/>
      <w:pgSz w:w="11906" w:h="16838"/>
      <w:pgMar w:top="2523" w:right="1133" w:bottom="1134" w:left="1276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AD" w:rsidRDefault="00F725AD" w:rsidP="00AF6B0B">
      <w:pPr>
        <w:spacing w:after="0" w:line="240" w:lineRule="auto"/>
      </w:pPr>
      <w:r>
        <w:separator/>
      </w:r>
    </w:p>
  </w:endnote>
  <w:endnote w:type="continuationSeparator" w:id="0">
    <w:p w:rsidR="00F725AD" w:rsidRDefault="00F725AD" w:rsidP="00AF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Source Sans Pro"/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3" w:rsidRPr="00F72076" w:rsidRDefault="00F14C4E" w:rsidP="002F4E23">
    <w:pPr>
      <w:pStyle w:val="a5"/>
      <w:rPr>
        <w:rFonts w:ascii="Fira Sans" w:hAnsi="Fira Sans"/>
        <w:b/>
        <w:color w:val="5E5E5E"/>
        <w:sz w:val="16"/>
        <w:szCs w:val="16"/>
      </w:rPr>
    </w:pPr>
    <w:r>
      <w:rPr>
        <w:rFonts w:ascii="Fira Sans" w:hAnsi="Fira Sans"/>
        <w:b/>
        <w:noProof/>
        <w:color w:val="808080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4725670</wp:posOffset>
              </wp:positionH>
              <wp:positionV relativeFrom="paragraph">
                <wp:posOffset>65405</wp:posOffset>
              </wp:positionV>
              <wp:extent cx="1375410" cy="560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E23" w:rsidRDefault="002F4E23" w:rsidP="002F4E23">
                          <w:pPr>
                            <w:jc w:val="right"/>
                          </w:pPr>
                          <w:r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1753">
                            <w:rPr>
                              <w:rFonts w:ascii="Fira Sans" w:hAnsi="Fira Sans"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t xml:space="preserve"> из </w: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1753">
                            <w:rPr>
                              <w:rFonts w:ascii="Fira Sans" w:hAnsi="Fira Sans"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="004C0EB2" w:rsidRPr="002F4E23">
                            <w:rPr>
                              <w:rFonts w:ascii="Fira Sans" w:hAnsi="Fira Sans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F4E23" w:rsidRDefault="002F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2.1pt;margin-top:5.15pt;width:108.3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Gc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" filled="f" stroked="f">
              <v:textbox>
                <w:txbxContent>
                  <w:p w:rsidR="002F4E23" w:rsidRDefault="002F4E23" w:rsidP="002F4E23">
                    <w:pPr>
                      <w:jc w:val="right"/>
                    </w:pPr>
                    <w:r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t xml:space="preserve">Страница </w: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instrText xml:space="preserve"> PAGE </w:instrTex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AD1753">
                      <w:rPr>
                        <w:rFonts w:ascii="Fira Sans" w:hAnsi="Fira Sans"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t xml:space="preserve"> из </w: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instrText xml:space="preserve"> NUMPAGES  </w:instrTex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AD1753">
                      <w:rPr>
                        <w:rFonts w:ascii="Fira Sans" w:hAnsi="Fira Sans"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="004C0EB2" w:rsidRPr="002F4E23">
                      <w:rPr>
                        <w:rFonts w:ascii="Fira Sans" w:hAnsi="Fira Sans"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:rsidR="002F4E23" w:rsidRDefault="002F4E23"/>
                </w:txbxContent>
              </v:textbox>
            </v:shape>
          </w:pict>
        </mc:Fallback>
      </mc:AlternateContent>
    </w:r>
    <w:r w:rsidR="001C2C30" w:rsidRPr="002F4E23">
      <w:rPr>
        <w:rFonts w:ascii="Fira Sans" w:hAnsi="Fira Sans"/>
        <w:b/>
        <w:color w:val="A6A6A6"/>
        <w:sz w:val="16"/>
        <w:szCs w:val="16"/>
      </w:rPr>
      <w:softHyphen/>
    </w:r>
    <w:r w:rsidR="001C2C30" w:rsidRPr="002F4E23">
      <w:rPr>
        <w:rFonts w:ascii="Fira Sans" w:hAnsi="Fira Sans"/>
        <w:b/>
        <w:color w:val="A6A6A6"/>
        <w:sz w:val="16"/>
        <w:szCs w:val="16"/>
      </w:rPr>
      <w:softHyphen/>
    </w:r>
    <w:r w:rsidR="001C2C30" w:rsidRPr="002F4E23">
      <w:rPr>
        <w:rFonts w:ascii="Fira Sans" w:hAnsi="Fira Sans"/>
        <w:b/>
        <w:color w:val="A6A6A6"/>
        <w:sz w:val="16"/>
        <w:szCs w:val="16"/>
      </w:rPr>
      <w:softHyphen/>
    </w:r>
  </w:p>
  <w:p w:rsidR="002F4E23" w:rsidRPr="008A3FA8" w:rsidRDefault="00C51AA6" w:rsidP="002F4E23">
    <w:pPr>
      <w:pStyle w:val="a5"/>
      <w:rPr>
        <w:rFonts w:ascii="Fira Sans" w:hAnsi="Fira Sans"/>
        <w:color w:val="808080"/>
        <w:sz w:val="16"/>
        <w:szCs w:val="16"/>
      </w:rPr>
    </w:pPr>
    <w:r w:rsidRPr="008A3FA8">
      <w:rPr>
        <w:rFonts w:ascii="Fira Sans" w:hAnsi="Fira Sans"/>
        <w:color w:val="808080"/>
        <w:sz w:val="16"/>
        <w:szCs w:val="16"/>
      </w:rPr>
      <w:t xml:space="preserve">ООО «Валдекс </w:t>
    </w:r>
    <w:r w:rsidR="008A3FA8" w:rsidRPr="008A3FA8">
      <w:rPr>
        <w:rFonts w:ascii="Fira Sans" w:hAnsi="Fira Sans"/>
        <w:color w:val="808080"/>
        <w:sz w:val="16"/>
        <w:szCs w:val="16"/>
      </w:rPr>
      <w:t>Э</w:t>
    </w:r>
    <w:r w:rsidRPr="008A3FA8">
      <w:rPr>
        <w:rFonts w:ascii="Fira Sans" w:hAnsi="Fira Sans"/>
        <w:color w:val="808080"/>
        <w:sz w:val="16"/>
        <w:szCs w:val="16"/>
      </w:rPr>
      <w:t>нергетика»</w:t>
    </w:r>
  </w:p>
  <w:p w:rsidR="00C51AA6" w:rsidRPr="008A3FA8" w:rsidRDefault="00C51AA6" w:rsidP="002F4E23">
    <w:pPr>
      <w:pStyle w:val="a5"/>
      <w:rPr>
        <w:rFonts w:ascii="Fira Sans" w:hAnsi="Fira Sans"/>
        <w:color w:val="808080"/>
        <w:sz w:val="16"/>
        <w:szCs w:val="16"/>
      </w:rPr>
    </w:pPr>
    <w:r w:rsidRPr="008A3FA8">
      <w:rPr>
        <w:rFonts w:ascii="Fira Sans" w:hAnsi="Fira Sans"/>
        <w:color w:val="808080"/>
        <w:sz w:val="16"/>
        <w:szCs w:val="16"/>
      </w:rPr>
      <w:t xml:space="preserve">ИНН 5032244432 / ОГРН </w:t>
    </w:r>
    <w:r w:rsidR="008A3FA8" w:rsidRPr="008A3FA8">
      <w:rPr>
        <w:rFonts w:ascii="Fira Sans" w:hAnsi="Fira Sans"/>
        <w:color w:val="808080"/>
        <w:sz w:val="16"/>
        <w:szCs w:val="16"/>
      </w:rPr>
      <w:t>1115032009069</w:t>
    </w:r>
  </w:p>
  <w:p w:rsidR="002F4E23" w:rsidRPr="008A3FA8" w:rsidRDefault="002F4E23" w:rsidP="002F4E23">
    <w:pPr>
      <w:pStyle w:val="a5"/>
      <w:tabs>
        <w:tab w:val="clear" w:pos="4677"/>
        <w:tab w:val="clear" w:pos="9355"/>
        <w:tab w:val="left" w:pos="7866"/>
      </w:tabs>
      <w:rPr>
        <w:rFonts w:ascii="Fira Sans" w:hAnsi="Fira Sans"/>
        <w:color w:val="808080"/>
        <w:sz w:val="16"/>
        <w:szCs w:val="16"/>
      </w:rPr>
    </w:pPr>
    <w:r w:rsidRPr="008A3FA8">
      <w:rPr>
        <w:rFonts w:ascii="Fira Sans" w:hAnsi="Fira Sans"/>
        <w:color w:val="808080"/>
        <w:sz w:val="16"/>
        <w:szCs w:val="16"/>
      </w:rPr>
      <w:t>143080, Московская обл., Одинцовский р-он, пос. Лесной Городок,</w:t>
    </w:r>
    <w:r w:rsidRPr="008A3FA8">
      <w:rPr>
        <w:rFonts w:ascii="Fira Sans" w:hAnsi="Fira Sans"/>
        <w:color w:val="808080"/>
        <w:sz w:val="16"/>
        <w:szCs w:val="16"/>
      </w:rPr>
      <w:br/>
      <w:t>ул. Школьная д. 1, а/я 1, ТДК Город, 10 этаж</w:t>
    </w:r>
  </w:p>
  <w:p w:rsidR="001C2C30" w:rsidRPr="002F4E23" w:rsidRDefault="002F4E23" w:rsidP="002F4E23">
    <w:pPr>
      <w:pStyle w:val="a5"/>
      <w:tabs>
        <w:tab w:val="clear" w:pos="4677"/>
        <w:tab w:val="clear" w:pos="9355"/>
        <w:tab w:val="left" w:pos="7866"/>
      </w:tabs>
      <w:rPr>
        <w:color w:val="A6A6A6"/>
        <w:sz w:val="16"/>
        <w:szCs w:val="16"/>
        <w:lang w:val="en-US"/>
      </w:rPr>
    </w:pPr>
    <w:r w:rsidRPr="008A3FA8">
      <w:rPr>
        <w:rFonts w:ascii="Fira Sans" w:hAnsi="Fira Sans"/>
        <w:color w:val="808080"/>
        <w:sz w:val="16"/>
        <w:szCs w:val="16"/>
      </w:rPr>
      <w:t>Тел</w:t>
    </w:r>
    <w:r w:rsidRPr="00F14C4E">
      <w:rPr>
        <w:rFonts w:ascii="Fira Sans" w:hAnsi="Fira Sans"/>
        <w:color w:val="808080"/>
        <w:sz w:val="16"/>
        <w:szCs w:val="16"/>
        <w:lang w:val="en-US"/>
      </w:rPr>
      <w:t>.: +7 (495) 10</w:t>
    </w:r>
    <w:r w:rsidRPr="008A3FA8">
      <w:rPr>
        <w:rFonts w:ascii="Fira Sans" w:hAnsi="Fira Sans"/>
        <w:color w:val="808080"/>
        <w:sz w:val="16"/>
        <w:szCs w:val="16"/>
        <w:lang w:val="en-US"/>
      </w:rPr>
      <w:t>7-90-64, E-mail:</w:t>
    </w:r>
    <w:r w:rsidRPr="008A3FA8">
      <w:rPr>
        <w:color w:val="808080"/>
        <w:lang w:val="en-US"/>
      </w:rPr>
      <w:t xml:space="preserve"> </w:t>
    </w:r>
    <w:r w:rsidRPr="008A3FA8">
      <w:rPr>
        <w:rFonts w:ascii="Fira Sans" w:hAnsi="Fira Sans"/>
        <w:color w:val="808080"/>
        <w:sz w:val="16"/>
        <w:szCs w:val="16"/>
        <w:lang w:val="en-US"/>
      </w:rPr>
      <w:t>info@valdex-energetica.com</w:t>
    </w:r>
    <w:r w:rsidR="001C2C30" w:rsidRPr="002F4E23">
      <w:rPr>
        <w:color w:val="A6A6A6"/>
        <w:sz w:val="16"/>
        <w:szCs w:val="16"/>
        <w:lang w:val="en-US"/>
      </w:rPr>
      <w:tab/>
    </w:r>
    <w:r w:rsidR="0008187E">
      <w:rPr>
        <w:noProof/>
        <w:color w:val="A6A6A6"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-3507740</wp:posOffset>
          </wp:positionV>
          <wp:extent cx="3260090" cy="4095115"/>
          <wp:effectExtent l="0" t="0" r="0" b="635"/>
          <wp:wrapNone/>
          <wp:docPr id="11" name="Рисунок 2" descr="C:\Users\1\AppData\Local\Microsoft\Windows\INetCache\Content.Word\Низ-24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1\AppData\Local\Microsoft\Windows\INetCache\Content.Word\Низ-24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409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87E">
      <w:rPr>
        <w:noProof/>
        <w:color w:val="A6A6A6"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-3507740</wp:posOffset>
          </wp:positionV>
          <wp:extent cx="3260090" cy="4095115"/>
          <wp:effectExtent l="0" t="0" r="0" b="635"/>
          <wp:wrapNone/>
          <wp:docPr id="12" name="Рисунок 2" descr="C:\Users\1\AppData\Local\Microsoft\Windows\INetCache\Content.Word\Низ-24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1\AppData\Local\Microsoft\Windows\INetCache\Content.Word\Низ-24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409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AD" w:rsidRDefault="00F725AD" w:rsidP="00AF6B0B">
      <w:pPr>
        <w:spacing w:after="0" w:line="240" w:lineRule="auto"/>
      </w:pPr>
      <w:r>
        <w:separator/>
      </w:r>
    </w:p>
  </w:footnote>
  <w:footnote w:type="continuationSeparator" w:id="0">
    <w:p w:rsidR="00F725AD" w:rsidRDefault="00F725AD" w:rsidP="00AF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30" w:rsidRDefault="00F14C4E" w:rsidP="00F72076">
    <w:pPr>
      <w:pStyle w:val="a3"/>
      <w:ind w:left="-42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589915</wp:posOffset>
              </wp:positionV>
              <wp:extent cx="2411730" cy="340995"/>
              <wp:effectExtent l="0" t="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D5" w:rsidRPr="00F72076" w:rsidRDefault="00A723D5">
                          <w:pPr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F72076">
                            <w:rPr>
                              <w:rFonts w:ascii="Fira Sans" w:hAnsi="Fira Sans"/>
                              <w:color w:val="FFFFFF"/>
                              <w:sz w:val="18"/>
                              <w:szCs w:val="18"/>
                            </w:rPr>
                            <w:t>valdex-energetica.com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5.3pt;margin-top:46.45pt;width:189.9pt;height:26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kn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" filled="f" stroked="f">
              <v:textbox style="mso-fit-shape-to-text:t">
                <w:txbxContent>
                  <w:p w:rsidR="00A723D5" w:rsidRPr="00F72076" w:rsidRDefault="00A723D5">
                    <w:pPr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</w:pPr>
                    <w:r w:rsidRPr="00F72076">
                      <w:rPr>
                        <w:rFonts w:ascii="Fira Sans" w:hAnsi="Fira Sans"/>
                        <w:color w:val="FFFFFF"/>
                        <w:sz w:val="18"/>
                        <w:szCs w:val="18"/>
                      </w:rPr>
                      <w:t>valdex-energetica.com</w:t>
                    </w:r>
                  </w:p>
                </w:txbxContent>
              </v:textbox>
            </v:shape>
          </w:pict>
        </mc:Fallback>
      </mc:AlternateContent>
    </w:r>
    <w:r w:rsidR="0008187E">
      <w:rPr>
        <w:noProof/>
        <w:lang w:eastAsia="ru-RU"/>
      </w:rPr>
      <w:drawing>
        <wp:inline distT="0" distB="0" distL="0" distR="0">
          <wp:extent cx="6492240" cy="782320"/>
          <wp:effectExtent l="0" t="0" r="3810" b="0"/>
          <wp:docPr id="1" name="Рисунок 1" descr="шапка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14B"/>
    <w:multiLevelType w:val="hybridMultilevel"/>
    <w:tmpl w:val="8488C7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A0689"/>
    <w:multiLevelType w:val="hybridMultilevel"/>
    <w:tmpl w:val="0DE66F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ocumentProtection w:edit="readOnly" w:enforcement="1" w:cryptProviderType="rsaFull" w:cryptAlgorithmClass="hash" w:cryptAlgorithmType="typeAny" w:cryptAlgorithmSid="4" w:cryptSpinCount="100000" w:hash="Nho1bVm33lIB/bKB8K+1fK8kcsg=" w:salt="kzixdNiyNEmRu6WVng9Peg==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B"/>
    <w:rsid w:val="00025BF8"/>
    <w:rsid w:val="0008187E"/>
    <w:rsid w:val="00096601"/>
    <w:rsid w:val="000B0683"/>
    <w:rsid w:val="000C1F42"/>
    <w:rsid w:val="001565CF"/>
    <w:rsid w:val="001A2D0D"/>
    <w:rsid w:val="001A2EE8"/>
    <w:rsid w:val="001C2C30"/>
    <w:rsid w:val="001C69B7"/>
    <w:rsid w:val="001F3E77"/>
    <w:rsid w:val="002049F3"/>
    <w:rsid w:val="00283ED2"/>
    <w:rsid w:val="002C017C"/>
    <w:rsid w:val="002F4E23"/>
    <w:rsid w:val="002F53A1"/>
    <w:rsid w:val="00326AAF"/>
    <w:rsid w:val="00376A48"/>
    <w:rsid w:val="004042B0"/>
    <w:rsid w:val="0043418B"/>
    <w:rsid w:val="004548F9"/>
    <w:rsid w:val="00461B15"/>
    <w:rsid w:val="00474367"/>
    <w:rsid w:val="004B1D84"/>
    <w:rsid w:val="004C0EB2"/>
    <w:rsid w:val="004F711F"/>
    <w:rsid w:val="00553CEA"/>
    <w:rsid w:val="00593B28"/>
    <w:rsid w:val="005B034F"/>
    <w:rsid w:val="005B52E2"/>
    <w:rsid w:val="005D7A4B"/>
    <w:rsid w:val="00677BE7"/>
    <w:rsid w:val="00696EFA"/>
    <w:rsid w:val="006A288F"/>
    <w:rsid w:val="006E6E32"/>
    <w:rsid w:val="006E7A1B"/>
    <w:rsid w:val="006F64CD"/>
    <w:rsid w:val="00703B6E"/>
    <w:rsid w:val="00712C2B"/>
    <w:rsid w:val="00750956"/>
    <w:rsid w:val="007B596B"/>
    <w:rsid w:val="00810C37"/>
    <w:rsid w:val="00815C56"/>
    <w:rsid w:val="008222DC"/>
    <w:rsid w:val="0082494E"/>
    <w:rsid w:val="00827395"/>
    <w:rsid w:val="0087397F"/>
    <w:rsid w:val="008A3FA8"/>
    <w:rsid w:val="00910A49"/>
    <w:rsid w:val="00960835"/>
    <w:rsid w:val="00985521"/>
    <w:rsid w:val="00995B00"/>
    <w:rsid w:val="00A01788"/>
    <w:rsid w:val="00A068A8"/>
    <w:rsid w:val="00A1326D"/>
    <w:rsid w:val="00A36E70"/>
    <w:rsid w:val="00A723D5"/>
    <w:rsid w:val="00A75E38"/>
    <w:rsid w:val="00AD1753"/>
    <w:rsid w:val="00AE0E21"/>
    <w:rsid w:val="00AF6B0B"/>
    <w:rsid w:val="00B357E3"/>
    <w:rsid w:val="00B54013"/>
    <w:rsid w:val="00B63766"/>
    <w:rsid w:val="00BE4FB9"/>
    <w:rsid w:val="00C331DD"/>
    <w:rsid w:val="00C43552"/>
    <w:rsid w:val="00C51AA6"/>
    <w:rsid w:val="00C83E73"/>
    <w:rsid w:val="00CC68C7"/>
    <w:rsid w:val="00CF0AE3"/>
    <w:rsid w:val="00D05ED1"/>
    <w:rsid w:val="00D73C6C"/>
    <w:rsid w:val="00DA31E2"/>
    <w:rsid w:val="00EF35C6"/>
    <w:rsid w:val="00F14C4E"/>
    <w:rsid w:val="00F14F02"/>
    <w:rsid w:val="00F72076"/>
    <w:rsid w:val="00F725AD"/>
    <w:rsid w:val="00F743A9"/>
    <w:rsid w:val="00F76C85"/>
    <w:rsid w:val="00F8032E"/>
    <w:rsid w:val="00FC468A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B0B"/>
  </w:style>
  <w:style w:type="paragraph" w:styleId="a5">
    <w:name w:val="footer"/>
    <w:basedOn w:val="a"/>
    <w:link w:val="a6"/>
    <w:uiPriority w:val="99"/>
    <w:unhideWhenUsed/>
    <w:rsid w:val="00A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B0B"/>
  </w:style>
  <w:style w:type="paragraph" w:styleId="a7">
    <w:name w:val="Balloon Text"/>
    <w:basedOn w:val="a"/>
    <w:link w:val="a8"/>
    <w:uiPriority w:val="99"/>
    <w:semiHidden/>
    <w:unhideWhenUsed/>
    <w:rsid w:val="002F4E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E23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283E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amtext">
    <w:name w:val="team__text"/>
    <w:basedOn w:val="a"/>
    <w:rsid w:val="00461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B0B"/>
  </w:style>
  <w:style w:type="paragraph" w:styleId="a5">
    <w:name w:val="footer"/>
    <w:basedOn w:val="a"/>
    <w:link w:val="a6"/>
    <w:uiPriority w:val="99"/>
    <w:unhideWhenUsed/>
    <w:rsid w:val="00A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B0B"/>
  </w:style>
  <w:style w:type="paragraph" w:styleId="a7">
    <w:name w:val="Balloon Text"/>
    <w:basedOn w:val="a"/>
    <w:link w:val="a8"/>
    <w:uiPriority w:val="99"/>
    <w:semiHidden/>
    <w:unhideWhenUsed/>
    <w:rsid w:val="002F4E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E23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283E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amtext">
    <w:name w:val="team__text"/>
    <w:basedOn w:val="a"/>
    <w:rsid w:val="00461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16F9-A8E4-4734-8AFE-656CEB09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10</cp:revision>
  <cp:lastPrinted>2018-10-25T12:34:00Z</cp:lastPrinted>
  <dcterms:created xsi:type="dcterms:W3CDTF">2019-01-14T06:36:00Z</dcterms:created>
  <dcterms:modified xsi:type="dcterms:W3CDTF">2019-01-14T11:31:00Z</dcterms:modified>
</cp:coreProperties>
</file>